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E53B2E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68AFFCC2" w14:textId="16525FA5" w:rsidR="00413E66" w:rsidRDefault="00284833" w:rsidP="00284833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84833">
        <w:rPr>
          <w:rFonts w:ascii="Times New Roman" w:hAnsi="Times New Roman"/>
          <w:bCs/>
          <w:sz w:val="28"/>
          <w:szCs w:val="28"/>
        </w:rPr>
        <w:t>подключения (технологического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84833">
        <w:rPr>
          <w:rFonts w:ascii="Times New Roman" w:hAnsi="Times New Roman"/>
          <w:bCs/>
          <w:sz w:val="28"/>
          <w:szCs w:val="28"/>
        </w:rPr>
        <w:t>присоединения) к сетям инженерно-технического обеспечения - Строительство участка ВЛ 0,4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84833">
        <w:rPr>
          <w:rFonts w:ascii="Times New Roman" w:hAnsi="Times New Roman"/>
          <w:bCs/>
          <w:sz w:val="28"/>
          <w:szCs w:val="28"/>
        </w:rPr>
        <w:t>кВ от ближайшей опоры ВЛ 0,4 кВ от ТП-6726, установка оборудования учета э/э на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84833">
        <w:rPr>
          <w:rFonts w:ascii="Times New Roman" w:hAnsi="Times New Roman"/>
          <w:bCs/>
          <w:sz w:val="28"/>
          <w:szCs w:val="28"/>
        </w:rPr>
        <w:t>опоре ВЛ 0,4 кВ для электроснабжения малоэтажных жилых застроек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84833">
        <w:rPr>
          <w:rFonts w:ascii="Times New Roman" w:hAnsi="Times New Roman"/>
          <w:bCs/>
          <w:sz w:val="28"/>
          <w:szCs w:val="28"/>
        </w:rPr>
        <w:t>Пермский край, Пермский район, д. Большая Мось, ул. Юбилейная (кад. номера зем.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84833">
        <w:rPr>
          <w:rFonts w:ascii="Times New Roman" w:hAnsi="Times New Roman"/>
          <w:bCs/>
          <w:sz w:val="28"/>
          <w:szCs w:val="28"/>
        </w:rPr>
        <w:t>участков 59:32:3460001:692,:693)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6C5D31"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6C5D31"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981E8FF" w14:textId="1F6C4131" w:rsidR="001E62F3" w:rsidRPr="00C763B2" w:rsidRDefault="006C5D31" w:rsidP="00E53B2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59:32:3</w:t>
      </w:r>
      <w:r w:rsidR="00284833">
        <w:rPr>
          <w:rFonts w:ascii="Times New Roman" w:hAnsi="Times New Roman"/>
          <w:bCs/>
          <w:sz w:val="28"/>
          <w:szCs w:val="28"/>
        </w:rPr>
        <w:t>41</w:t>
      </w:r>
      <w:r>
        <w:rPr>
          <w:rFonts w:ascii="Times New Roman" w:hAnsi="Times New Roman"/>
          <w:bCs/>
          <w:sz w:val="28"/>
          <w:szCs w:val="28"/>
        </w:rPr>
        <w:t>000</w:t>
      </w:r>
      <w:r w:rsidR="00284833"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DA5205">
        <w:rPr>
          <w:rFonts w:ascii="Times New Roman" w:hAnsi="Times New Roman"/>
          <w:bCs/>
          <w:sz w:val="28"/>
          <w:szCs w:val="28"/>
        </w:rPr>
        <w:t>12</w:t>
      </w:r>
      <w:r>
        <w:rPr>
          <w:rFonts w:ascii="Times New Roman" w:hAnsi="Times New Roman"/>
          <w:bCs/>
          <w:sz w:val="28"/>
          <w:szCs w:val="28"/>
        </w:rPr>
        <w:t>7 кв.м).</w:t>
      </w:r>
    </w:p>
    <w:p w14:paraId="1B06A456" w14:textId="2D775EF7" w:rsidR="009E7BF7" w:rsidRPr="009E7BF7" w:rsidRDefault="00A4242A" w:rsidP="00E53B2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E53B2E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4833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5D31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0163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DFA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05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B2E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dcterms:created xsi:type="dcterms:W3CDTF">2024-10-04T13:32:00Z</dcterms:created>
  <dcterms:modified xsi:type="dcterms:W3CDTF">2025-05-27T05:15:00Z</dcterms:modified>
</cp:coreProperties>
</file>